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86" w:rsidRDefault="00704486" w:rsidP="00704486">
      <w:r>
        <w:t>II TERMIN:</w:t>
      </w:r>
    </w:p>
    <w:p w:rsidR="00704486" w:rsidRDefault="00704486" w:rsidP="00704486">
      <w:r>
        <w:t xml:space="preserve">Wykonując wszystkie zadania pamiętaj o odpowiednim ich udokumentowaniu. Screeny przedstawiaj w taki sposób, aby nie było wątpliwości co do prawidłowego wykonania zadania.   </w:t>
      </w:r>
    </w:p>
    <w:p w:rsidR="00704486" w:rsidRDefault="00704486" w:rsidP="00704486">
      <w:pPr>
        <w:pStyle w:val="Akapitzlist"/>
        <w:spacing w:before="120"/>
        <w:ind w:left="0"/>
        <w:jc w:val="both"/>
      </w:pPr>
      <w:r>
        <w:t>Zad1.</w:t>
      </w:r>
      <w:r w:rsidR="00FB67C5">
        <w:t xml:space="preserve"> </w:t>
      </w:r>
      <w:r>
        <w:t xml:space="preserve">Stwórz punk przywracania systemu o nazwie Egzamin2. </w:t>
      </w:r>
    </w:p>
    <w:p w:rsidR="00704486" w:rsidRDefault="00FB67C5" w:rsidP="00704486">
      <w:pPr>
        <w:pStyle w:val="Akapitzlist"/>
        <w:spacing w:before="120"/>
        <w:ind w:left="0"/>
        <w:jc w:val="both"/>
      </w:pPr>
      <w:r>
        <w:t xml:space="preserve">Zad2. </w:t>
      </w:r>
      <w:r w:rsidR="00704486">
        <w:t>Zainstaluj  pakiet biurowy zawierający tylko  arkusz kalkulacyjny i edytor tekstu. Jeżeli na Twoim stanowisku znajduje się już jakiś pakiet zainstaluj inny. W Tabeli zanotuj nazwę i wersję tego oprogramowania. Przedstaw screeny potwierdzające poprawność instalacji.</w:t>
      </w:r>
    </w:p>
    <w:p w:rsidR="00704486" w:rsidRDefault="00704486" w:rsidP="00704486">
      <w:pPr>
        <w:pStyle w:val="Akapitzlist"/>
        <w:spacing w:before="120"/>
        <w:jc w:val="both"/>
      </w:pPr>
    </w:p>
    <w:tbl>
      <w:tblPr>
        <w:tblStyle w:val="Tabela-Siatka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4101"/>
        <w:gridCol w:w="4107"/>
      </w:tblGrid>
      <w:tr w:rsidR="00704486" w:rsidTr="00D4436F">
        <w:trPr>
          <w:jc w:val="center"/>
        </w:trPr>
        <w:tc>
          <w:tcPr>
            <w:tcW w:w="4101" w:type="dxa"/>
          </w:tcPr>
          <w:p w:rsidR="00704486" w:rsidRDefault="00704486" w:rsidP="00D4436F">
            <w:pPr>
              <w:pStyle w:val="Akapitzlist"/>
              <w:spacing w:before="120"/>
              <w:ind w:left="0"/>
              <w:jc w:val="center"/>
            </w:pPr>
            <w:r>
              <w:t>Nazwa</w:t>
            </w:r>
          </w:p>
        </w:tc>
        <w:tc>
          <w:tcPr>
            <w:tcW w:w="4107" w:type="dxa"/>
          </w:tcPr>
          <w:p w:rsidR="00704486" w:rsidRDefault="00704486" w:rsidP="00D4436F">
            <w:pPr>
              <w:pStyle w:val="Akapitzlist"/>
              <w:spacing w:before="120"/>
              <w:ind w:left="0"/>
              <w:jc w:val="center"/>
            </w:pPr>
            <w:r>
              <w:t>Wersja</w:t>
            </w:r>
          </w:p>
        </w:tc>
      </w:tr>
    </w:tbl>
    <w:p w:rsidR="00704486" w:rsidRDefault="00704486" w:rsidP="00704486"/>
    <w:p w:rsidR="00704486" w:rsidRDefault="00704486" w:rsidP="00704486">
      <w:r>
        <w:t>Zad3. Wykonaj tabelę jak poniżej, zanotuj w niej specyfikację parametrów podzespołów i elementów stanowiska komputerowego na którym pracujesz.</w:t>
      </w:r>
    </w:p>
    <w:p w:rsidR="00704486" w:rsidRDefault="00704486" w:rsidP="00704486">
      <w:r>
        <w:rPr>
          <w:noProof/>
          <w:lang w:eastAsia="pl-PL"/>
        </w:rPr>
        <w:drawing>
          <wp:inline distT="0" distB="0" distL="0" distR="0" wp14:anchorId="31775F22" wp14:editId="4B89689A">
            <wp:extent cx="5753100" cy="2714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04486" w:rsidRDefault="00704486" w:rsidP="00704486">
      <w:pPr>
        <w:spacing w:line="240" w:lineRule="auto"/>
        <w:contextualSpacing/>
        <w:rPr>
          <w:b/>
        </w:rPr>
      </w:pPr>
      <w:r>
        <w:t xml:space="preserve">Zad4.Klient był wstanie odczytać z nalepki pamięci operacyjnej  następujące informacje: </w:t>
      </w:r>
      <w:r>
        <w:rPr>
          <w:b/>
        </w:rPr>
        <w:t>PC2-3200</w:t>
      </w:r>
    </w:p>
    <w:p w:rsidR="00704486" w:rsidRDefault="00704486" w:rsidP="00704486">
      <w:pPr>
        <w:spacing w:line="240" w:lineRule="auto"/>
        <w:contextualSpacing/>
      </w:pPr>
      <w:r w:rsidRPr="00DF04D8">
        <w:t>Na</w:t>
      </w:r>
      <w:r>
        <w:t xml:space="preserve"> tej podstawie określ z jakim typem pamięci mamy do czynienia, podaj jej częstotliwość taktowania, przepustowość oraz jakim napięciem jest zasilana.</w:t>
      </w:r>
      <w:r w:rsidRPr="00DF04D8">
        <w:t xml:space="preserve"> </w:t>
      </w:r>
    </w:p>
    <w:p w:rsidR="00FB67C5" w:rsidRDefault="00FB67C5" w:rsidP="00704486"/>
    <w:p w:rsidR="00704486" w:rsidRDefault="00704486" w:rsidP="00704486">
      <w:r>
        <w:t>Zad5. W poniższej tabeli zanotuj następujące parametry dysków,  pamiętaj o wykonaniu screenu potwierdzającego parametry: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704486" w:rsidTr="00D4436F">
        <w:tc>
          <w:tcPr>
            <w:tcW w:w="817" w:type="dxa"/>
          </w:tcPr>
          <w:p w:rsidR="00704486" w:rsidRDefault="00704486" w:rsidP="00D4436F">
            <w:r>
              <w:t>LP</w:t>
            </w:r>
          </w:p>
        </w:tc>
        <w:tc>
          <w:tcPr>
            <w:tcW w:w="3789" w:type="dxa"/>
          </w:tcPr>
          <w:p w:rsidR="00704486" w:rsidRDefault="00704486" w:rsidP="00D4436F">
            <w:r>
              <w:t>Nazwa parametru</w:t>
            </w:r>
          </w:p>
        </w:tc>
        <w:tc>
          <w:tcPr>
            <w:tcW w:w="2303" w:type="dxa"/>
          </w:tcPr>
          <w:p w:rsidR="00704486" w:rsidRDefault="00704486" w:rsidP="00D4436F">
            <w:r>
              <w:t>Parametry HDD1</w:t>
            </w:r>
          </w:p>
        </w:tc>
        <w:tc>
          <w:tcPr>
            <w:tcW w:w="2303" w:type="dxa"/>
          </w:tcPr>
          <w:p w:rsidR="00704486" w:rsidRDefault="00704486" w:rsidP="00D4436F">
            <w:r>
              <w:t>Parametry HDD2</w:t>
            </w:r>
          </w:p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1</w:t>
            </w:r>
          </w:p>
        </w:tc>
        <w:tc>
          <w:tcPr>
            <w:tcW w:w="3789" w:type="dxa"/>
          </w:tcPr>
          <w:p w:rsidR="00704486" w:rsidRDefault="00704486" w:rsidP="00D4436F">
            <w:r>
              <w:t>Model dysku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2</w:t>
            </w:r>
          </w:p>
        </w:tc>
        <w:tc>
          <w:tcPr>
            <w:tcW w:w="3789" w:type="dxa"/>
          </w:tcPr>
          <w:p w:rsidR="00704486" w:rsidRDefault="00704486" w:rsidP="00D4436F">
            <w:r>
              <w:t>Numer seryjny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3</w:t>
            </w:r>
          </w:p>
        </w:tc>
        <w:tc>
          <w:tcPr>
            <w:tcW w:w="3789" w:type="dxa"/>
          </w:tcPr>
          <w:p w:rsidR="00704486" w:rsidRDefault="00704486" w:rsidP="00D4436F">
            <w:r>
              <w:t>Pojemność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4</w:t>
            </w:r>
          </w:p>
        </w:tc>
        <w:tc>
          <w:tcPr>
            <w:tcW w:w="3789" w:type="dxa"/>
          </w:tcPr>
          <w:p w:rsidR="00704486" w:rsidRDefault="00704486" w:rsidP="00D4436F">
            <w:r>
              <w:t>Czas dostępu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5</w:t>
            </w:r>
          </w:p>
        </w:tc>
        <w:tc>
          <w:tcPr>
            <w:tcW w:w="3789" w:type="dxa"/>
          </w:tcPr>
          <w:p w:rsidR="00704486" w:rsidRDefault="00704486" w:rsidP="00D4436F">
            <w:r>
              <w:t>Przepływność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6</w:t>
            </w:r>
          </w:p>
        </w:tc>
        <w:tc>
          <w:tcPr>
            <w:tcW w:w="3789" w:type="dxa"/>
          </w:tcPr>
          <w:p w:rsidR="00704486" w:rsidRDefault="00704486" w:rsidP="00D4436F">
            <w:r>
              <w:t>Szybkość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7</w:t>
            </w:r>
          </w:p>
        </w:tc>
        <w:tc>
          <w:tcPr>
            <w:tcW w:w="3789" w:type="dxa"/>
          </w:tcPr>
          <w:p w:rsidR="00704486" w:rsidRDefault="00704486" w:rsidP="00D4436F">
            <w:r>
              <w:t>Bufor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  <w:tr w:rsidR="00704486" w:rsidTr="00D4436F">
        <w:tc>
          <w:tcPr>
            <w:tcW w:w="817" w:type="dxa"/>
          </w:tcPr>
          <w:p w:rsidR="00704486" w:rsidRDefault="00704486" w:rsidP="00D4436F">
            <w:r>
              <w:t>8</w:t>
            </w:r>
          </w:p>
        </w:tc>
        <w:tc>
          <w:tcPr>
            <w:tcW w:w="3789" w:type="dxa"/>
          </w:tcPr>
          <w:p w:rsidR="00704486" w:rsidRDefault="00704486" w:rsidP="00D4436F">
            <w:r>
              <w:t>RPM</w:t>
            </w:r>
          </w:p>
        </w:tc>
        <w:tc>
          <w:tcPr>
            <w:tcW w:w="2303" w:type="dxa"/>
          </w:tcPr>
          <w:p w:rsidR="00704486" w:rsidRDefault="00704486" w:rsidP="00D4436F"/>
        </w:tc>
        <w:tc>
          <w:tcPr>
            <w:tcW w:w="2303" w:type="dxa"/>
          </w:tcPr>
          <w:p w:rsidR="00704486" w:rsidRDefault="00704486" w:rsidP="00D4436F"/>
        </w:tc>
      </w:tr>
    </w:tbl>
    <w:p w:rsidR="00704486" w:rsidRDefault="00704486" w:rsidP="00704486"/>
    <w:p w:rsidR="00704486" w:rsidRDefault="00704486" w:rsidP="00704486">
      <w:r>
        <w:lastRenderedPageBreak/>
        <w:t>Zad6. Przetłumacz o jakie parametry dysku chodzi, podaj ich polskie odpowiedniki, co one oznaczają:</w:t>
      </w:r>
    </w:p>
    <w:p w:rsidR="00704486" w:rsidRDefault="00704486" w:rsidP="00704486">
      <w:r>
        <w:t>Burst rate –</w:t>
      </w:r>
    </w:p>
    <w:p w:rsidR="00704486" w:rsidRDefault="00704486" w:rsidP="00704486">
      <w:r>
        <w:t xml:space="preserve">Access Time – </w:t>
      </w:r>
    </w:p>
    <w:p w:rsidR="00704486" w:rsidRDefault="00704486" w:rsidP="00704486">
      <w:r>
        <w:t xml:space="preserve">Transfer rate – </w:t>
      </w:r>
    </w:p>
    <w:p w:rsidR="00704486" w:rsidRDefault="00FB67C5" w:rsidP="00704486">
      <w:r>
        <w:t>Zad7</w:t>
      </w:r>
      <w:r w:rsidR="00704486">
        <w:t>.O czym mogą świadczyć poniższe objawy komputera?</w:t>
      </w:r>
    </w:p>
    <w:p w:rsidR="00704486" w:rsidRDefault="00704486" w:rsidP="00704486">
      <w:pPr>
        <w:spacing w:line="240" w:lineRule="auto"/>
      </w:pPr>
      <w:r>
        <w:t>Nastąpiło nieuzasadnione spowolnienie pracy komputera, nie mamy dostępu do pewnych funkcji systemu operacyjnego, zmieniła się strona startowa i dostawca przeszukiwania przeglądarki.</w:t>
      </w:r>
    </w:p>
    <w:p w:rsidR="00704486" w:rsidRDefault="00FB67C5" w:rsidP="00704486">
      <w:r>
        <w:t>Zad8</w:t>
      </w:r>
      <w:r w:rsidR="00704486">
        <w:t>. Jakimi wtyczkami z zasilacza podłączone są podzespoły takie jak:</w:t>
      </w:r>
    </w:p>
    <w:p w:rsidR="00704486" w:rsidRDefault="00704486" w:rsidP="00704486">
      <w:r>
        <w:t xml:space="preserve">a) napędy dyskietek </w:t>
      </w:r>
    </w:p>
    <w:p w:rsidR="00704486" w:rsidRDefault="00704486" w:rsidP="00704486">
      <w:r>
        <w:t xml:space="preserve">b) dodatkowe zasilanie procesora </w:t>
      </w:r>
    </w:p>
    <w:p w:rsidR="00704486" w:rsidRDefault="00704486" w:rsidP="00704486">
      <w:r>
        <w:t>c) karty graficzne</w:t>
      </w:r>
    </w:p>
    <w:p w:rsidR="00704486" w:rsidRDefault="00704486" w:rsidP="00704486">
      <w:r>
        <w:t>d) dyski twarde</w:t>
      </w:r>
    </w:p>
    <w:p w:rsidR="00704486" w:rsidRDefault="00561282" w:rsidP="00704486">
      <w:r>
        <w:t>Zad9</w:t>
      </w:r>
      <w:r w:rsidR="00704486">
        <w:t>. Płyta główna musi posiadać jakie złącza aby obsłużyć poniższe karty rozszerzeń?</w:t>
      </w:r>
    </w:p>
    <w:p w:rsidR="00704486" w:rsidRDefault="00704486" w:rsidP="00704486">
      <w:r>
        <w:rPr>
          <w:noProof/>
          <w:lang w:eastAsia="pl-PL"/>
        </w:rPr>
        <w:drawing>
          <wp:inline distT="0" distB="0" distL="0" distR="0" wp14:anchorId="69B442AA" wp14:editId="436E5278">
            <wp:extent cx="3476625" cy="2156460"/>
            <wp:effectExtent l="0" t="0" r="9525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86" w:rsidRDefault="00704486" w:rsidP="00704486"/>
    <w:p w:rsidR="00704486" w:rsidRDefault="00704486" w:rsidP="00704486">
      <w:pPr>
        <w:jc w:val="both"/>
      </w:pPr>
      <w:r>
        <w:t>Zad</w:t>
      </w:r>
      <w:r w:rsidR="0079489D">
        <w:t>10</w:t>
      </w:r>
      <w:r>
        <w:t>. W firmie której pracujesz zakupiono nowe komputery, jako informatyk masz za zadanie poinformować osoby, symbol jakiego złącza przedstawiono na poniższych rysunkach, podać ich nazwy, dokonać podziału na szeregowe i równoległe. Napisać co podłączamy do każdego z nich.</w:t>
      </w:r>
    </w:p>
    <w:p w:rsidR="00704486" w:rsidRDefault="00296319" w:rsidP="0079489D">
      <w:pPr>
        <w:tabs>
          <w:tab w:val="left" w:pos="1605"/>
        </w:tabs>
      </w:pPr>
      <w:r>
        <w:t>A</w:t>
      </w:r>
      <w:r>
        <w:tab/>
      </w:r>
      <w:r>
        <w:tab/>
      </w:r>
      <w:r>
        <w:tab/>
        <w:t>B</w:t>
      </w:r>
      <w:r>
        <w:tab/>
      </w:r>
      <w:r>
        <w:tab/>
      </w:r>
      <w:r>
        <w:tab/>
      </w:r>
      <w:r>
        <w:tab/>
        <w:t>C</w:t>
      </w:r>
      <w:r>
        <w:tab/>
      </w:r>
      <w:r>
        <w:tab/>
      </w:r>
      <w:r>
        <w:tab/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04486" w:rsidTr="00D4436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86" w:rsidRDefault="00704486" w:rsidP="00D4436F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576F427D" wp14:editId="62568C40">
                  <wp:extent cx="561975" cy="476250"/>
                  <wp:effectExtent l="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86" w:rsidRDefault="00704486" w:rsidP="00D4436F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D4F6119" wp14:editId="594CBA7F">
                  <wp:extent cx="800100" cy="5334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86" w:rsidRDefault="00704486" w:rsidP="00D4436F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6F9B7FBD" wp14:editId="3B805B30">
                  <wp:extent cx="1257300" cy="5334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86" w:rsidRDefault="00704486" w:rsidP="00D4436F">
            <w:r>
              <w:rPr>
                <w:noProof/>
                <w:lang w:eastAsia="pl-PL"/>
              </w:rPr>
              <w:drawing>
                <wp:inline distT="0" distB="0" distL="0" distR="0" wp14:anchorId="46371F12" wp14:editId="4BAFDF30">
                  <wp:extent cx="590550" cy="6667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486" w:rsidRDefault="00704486" w:rsidP="00704486"/>
    <w:p w:rsidR="00704486" w:rsidRDefault="00296319" w:rsidP="00704486">
      <w:r>
        <w:t>Zad11</w:t>
      </w:r>
      <w:r w:rsidR="00704486">
        <w:t>.</w:t>
      </w:r>
      <w:r w:rsidR="00704486" w:rsidRPr="00B5696A">
        <w:t xml:space="preserve"> </w:t>
      </w:r>
      <w:r w:rsidR="00704486">
        <w:t>Skonfiguruj system Windows, wykorzystując w tym celu konto Administrator</w:t>
      </w:r>
    </w:p>
    <w:p w:rsidR="00704486" w:rsidRDefault="00704486" w:rsidP="00704486">
      <w:r>
        <w:lastRenderedPageBreak/>
        <w:t xml:space="preserve"> UWAGA</w:t>
      </w:r>
      <w:r w:rsidR="00097833">
        <w:t xml:space="preserve">: czynności z punktu a, c, d, </w:t>
      </w:r>
      <w:r>
        <w:t xml:space="preserve"> g, h należy wykonać z użyciem wiersza poleceń (konsoli), a zrzuty ekranowe okna wiersza poleceń (konsoli) z wykonywanymi poleceniami należy zapisać w pliku graficznym o nazwie konsola na Pulpicie w folderze ImieNazwisko</w:t>
      </w:r>
      <w:r w:rsidR="00296319">
        <w:t xml:space="preserve">. Następnie przesłać je w raz z zadaniami. </w:t>
      </w:r>
    </w:p>
    <w:p w:rsidR="00704486" w:rsidRDefault="00704486" w:rsidP="00704486">
      <w:r>
        <w:t xml:space="preserve"> a) utwórz konta egzamin1 oraz egzamin2 z silnymi hasłami oraz z ograniczonymi uprawnieniami.</w:t>
      </w:r>
    </w:p>
    <w:p w:rsidR="00704486" w:rsidRDefault="00704486" w:rsidP="00704486">
      <w:r>
        <w:t xml:space="preserve"> b) użytkownik egzamin1 ma mieć możliwość zamykania systemu, natomiast użytkownik egzamin2 nie ma mieć takich uprawnień</w:t>
      </w:r>
    </w:p>
    <w:p w:rsidR="00704486" w:rsidRDefault="00704486" w:rsidP="00704486">
      <w:r>
        <w:t xml:space="preserve"> c) system ma blokować możliwość logowania się użytkownika egzamin2 codziennie pomiędzy godziną 22:00 a 7:00</w:t>
      </w:r>
    </w:p>
    <w:p w:rsidR="00704486" w:rsidRDefault="00704486" w:rsidP="00704486">
      <w:r>
        <w:t>d) sprawdź, kiedy ostatni raz logował się użytkownik Administrator</w:t>
      </w:r>
    </w:p>
    <w:p w:rsidR="00704486" w:rsidRDefault="00704486" w:rsidP="00704486">
      <w:r>
        <w:t xml:space="preserve">e) </w:t>
      </w:r>
      <w:r w:rsidR="00097833">
        <w:t>użytkownik egzamin1 ma mieć do dyspozycji 10% wielkości dysku twardego</w:t>
      </w:r>
    </w:p>
    <w:p w:rsidR="00704486" w:rsidRDefault="00704486" w:rsidP="00704486">
      <w:r>
        <w:t xml:space="preserve"> f) zabroń użytkownikom korzystania z programu Notatnik</w:t>
      </w:r>
    </w:p>
    <w:p w:rsidR="00704486" w:rsidRDefault="00704486" w:rsidP="00704486">
      <w:r>
        <w:t>g)</w:t>
      </w:r>
      <w:r w:rsidRPr="00C02653">
        <w:t xml:space="preserve"> </w:t>
      </w:r>
      <w:r>
        <w:t>ustaw czas wygaśnięcia konta egzamin1 na dzień 27 czerwiec 2017 rok</w:t>
      </w:r>
    </w:p>
    <w:p w:rsidR="00704486" w:rsidRDefault="00704486" w:rsidP="00704486">
      <w:r>
        <w:t>h)usuń konta egzamin1 oraz egzamin2</w:t>
      </w:r>
    </w:p>
    <w:p w:rsidR="00704486" w:rsidRDefault="00704486" w:rsidP="00704486"/>
    <w:p w:rsidR="00704486" w:rsidRDefault="00D4617E" w:rsidP="00704486">
      <w:r>
        <w:t>Zad12</w:t>
      </w:r>
      <w:r w:rsidR="00704486">
        <w:t xml:space="preserve">. </w:t>
      </w:r>
      <w:r w:rsidR="00704486" w:rsidRPr="00B25738">
        <w:t>Skonfiguruj system Windows: zainstaluj program antywirusowy</w:t>
      </w:r>
      <w:r w:rsidR="00704486">
        <w:t>, pamiętając  o tym aby dostosować instalację do klienta, który życzy sobie zainstalować tylko osłonę plików, osłonę www, SandBox i Zaporę ogniową.</w:t>
      </w:r>
      <w:r w:rsidR="00704486" w:rsidRPr="00B25738">
        <w:t xml:space="preserve"> </w:t>
      </w:r>
      <w:r w:rsidR="00704486">
        <w:t>W</w:t>
      </w:r>
      <w:r w:rsidR="00704486" w:rsidRPr="00B25738">
        <w:t xml:space="preserve">ykonaj skanowanie dysku twardego w poszukiwaniu wirusów. </w:t>
      </w:r>
    </w:p>
    <w:p w:rsidR="00B04ABA" w:rsidRDefault="00D4617E">
      <w:r>
        <w:t>Zad13</w:t>
      </w:r>
      <w:r w:rsidR="00704486">
        <w:t>.</w:t>
      </w:r>
      <w:r w:rsidR="00704486" w:rsidRPr="00C7537C">
        <w:t xml:space="preserve"> </w:t>
      </w:r>
      <w:r w:rsidR="00704486">
        <w:t xml:space="preserve">Uruchom program PartedMagic sprawdź ilość dysków i partycji na swoim stanowisku, a ich liczbę oraz oznaczenie zapisz. Przedstaw screen potwierdzający oznaczenia partycji i dysków. </w:t>
      </w:r>
    </w:p>
    <w:p w:rsidR="00D4617E" w:rsidRDefault="00D4617E">
      <w:r>
        <w:t>Przywróć obraz systemu po zakończonym egzaminie.</w:t>
      </w:r>
      <w:bookmarkStart w:id="0" w:name="_GoBack"/>
      <w:bookmarkEnd w:id="0"/>
    </w:p>
    <w:sectPr w:rsidR="00D4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16"/>
    <w:rsid w:val="00097833"/>
    <w:rsid w:val="00296319"/>
    <w:rsid w:val="00370577"/>
    <w:rsid w:val="003B3E47"/>
    <w:rsid w:val="00561282"/>
    <w:rsid w:val="00704486"/>
    <w:rsid w:val="0079489D"/>
    <w:rsid w:val="009B619A"/>
    <w:rsid w:val="00D4617E"/>
    <w:rsid w:val="00EE7416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486"/>
    <w:pPr>
      <w:ind w:left="720"/>
      <w:contextualSpacing/>
    </w:pPr>
  </w:style>
  <w:style w:type="table" w:styleId="Tabela-Siatka">
    <w:name w:val="Table Grid"/>
    <w:basedOn w:val="Standardowy"/>
    <w:uiPriority w:val="59"/>
    <w:rsid w:val="0070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044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486"/>
    <w:pPr>
      <w:ind w:left="720"/>
      <w:contextualSpacing/>
    </w:pPr>
  </w:style>
  <w:style w:type="table" w:styleId="Tabela-Siatka">
    <w:name w:val="Table Grid"/>
    <w:basedOn w:val="Standardowy"/>
    <w:uiPriority w:val="59"/>
    <w:rsid w:val="0070448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044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8</cp:revision>
  <dcterms:created xsi:type="dcterms:W3CDTF">2017-02-12T20:47:00Z</dcterms:created>
  <dcterms:modified xsi:type="dcterms:W3CDTF">2017-02-12T21:11:00Z</dcterms:modified>
</cp:coreProperties>
</file>